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5A" w:rsidRPr="000970AE" w:rsidRDefault="00033B5A" w:rsidP="0046039B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970AE">
        <w:rPr>
          <w:rFonts w:ascii="Times New Roman" w:hAnsi="Times New Roman"/>
          <w:color w:val="000000"/>
          <w:sz w:val="28"/>
          <w:szCs w:val="28"/>
          <w:u w:val="single"/>
        </w:rPr>
        <w:t>АО «Международный аэропорт Ставрополь»</w:t>
      </w:r>
    </w:p>
    <w:p w:rsidR="00033B5A" w:rsidRPr="000970AE" w:rsidRDefault="00033B5A" w:rsidP="0046039B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3B5A" w:rsidRPr="000970AE" w:rsidRDefault="00033B5A" w:rsidP="0046039B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70AE">
        <w:rPr>
          <w:rFonts w:ascii="Times New Roman" w:hAnsi="Times New Roman"/>
          <w:b/>
          <w:color w:val="000000"/>
          <w:sz w:val="28"/>
          <w:szCs w:val="28"/>
        </w:rPr>
        <w:t>Сведения о мероприятиях по увеличению технической возможности аэропорта</w:t>
      </w:r>
    </w:p>
    <w:p w:rsidR="003D02BD" w:rsidRPr="003D02BD" w:rsidRDefault="003D02BD" w:rsidP="0046039B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B5A" w:rsidRDefault="00033B5A" w:rsidP="0046039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АО «Международный аэропорт Ставрополь» одним из важнейших направлений в работе считает  постоянное расширение своих технических возможностей. </w:t>
      </w:r>
      <w:r w:rsidR="000B41BC">
        <w:rPr>
          <w:rFonts w:ascii="Times New Roman" w:hAnsi="Times New Roman"/>
          <w:color w:val="000000"/>
          <w:sz w:val="24"/>
          <w:szCs w:val="24"/>
        </w:rPr>
        <w:t xml:space="preserve">За период </w:t>
      </w:r>
      <w:r w:rsidR="00305071">
        <w:rPr>
          <w:rFonts w:ascii="Times New Roman" w:hAnsi="Times New Roman"/>
          <w:color w:val="000000"/>
          <w:sz w:val="24"/>
          <w:szCs w:val="24"/>
        </w:rPr>
        <w:t>с 2020 по 1 квартал 20</w:t>
      </w:r>
      <w:r w:rsidR="00305071" w:rsidRPr="007E6816">
        <w:rPr>
          <w:rFonts w:ascii="Times New Roman" w:hAnsi="Times New Roman"/>
          <w:sz w:val="24"/>
          <w:szCs w:val="24"/>
        </w:rPr>
        <w:t>2</w:t>
      </w:r>
      <w:r w:rsidR="00305071">
        <w:rPr>
          <w:rFonts w:ascii="Times New Roman" w:hAnsi="Times New Roman"/>
          <w:sz w:val="24"/>
          <w:szCs w:val="24"/>
        </w:rPr>
        <w:t>3</w:t>
      </w:r>
      <w:r w:rsidR="00305071" w:rsidRPr="007E6816">
        <w:rPr>
          <w:rFonts w:ascii="Times New Roman" w:hAnsi="Times New Roman"/>
          <w:sz w:val="24"/>
          <w:szCs w:val="24"/>
        </w:rPr>
        <w:t xml:space="preserve"> </w:t>
      </w:r>
      <w:r w:rsidR="00305071">
        <w:rPr>
          <w:rFonts w:ascii="Times New Roman" w:hAnsi="Times New Roman"/>
          <w:color w:val="000000"/>
          <w:sz w:val="24"/>
          <w:szCs w:val="24"/>
        </w:rPr>
        <w:t xml:space="preserve">г </w:t>
      </w:r>
      <w:r>
        <w:rPr>
          <w:rFonts w:ascii="Times New Roman" w:hAnsi="Times New Roman"/>
          <w:color w:val="000000"/>
          <w:sz w:val="24"/>
          <w:szCs w:val="24"/>
        </w:rPr>
        <w:t>были реализованы следующие мероприятия:</w:t>
      </w:r>
    </w:p>
    <w:p w:rsidR="006A4AD2" w:rsidRDefault="006A4AD2" w:rsidP="0046039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30.05.2021 г.</w:t>
      </w:r>
      <w:r w:rsidRPr="00E13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132E6">
        <w:rPr>
          <w:rFonts w:ascii="Times New Roman" w:hAnsi="Times New Roman" w:cs="Times New Roman"/>
          <w:sz w:val="24"/>
          <w:szCs w:val="24"/>
        </w:rPr>
        <w:t>аверш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132E6">
        <w:rPr>
          <w:rFonts w:ascii="Times New Roman" w:hAnsi="Times New Roman" w:cs="Times New Roman"/>
          <w:sz w:val="24"/>
          <w:szCs w:val="24"/>
        </w:rPr>
        <w:t xml:space="preserve"> разработк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2E6">
        <w:rPr>
          <w:rFonts w:ascii="Times New Roman" w:hAnsi="Times New Roman" w:cs="Times New Roman"/>
          <w:sz w:val="24"/>
          <w:szCs w:val="24"/>
        </w:rPr>
        <w:t xml:space="preserve"> проектной документации по объекту «Строительство Нового терминала внутренних воздушных линий международного аэропорта Ставрополь». Проект </w:t>
      </w:r>
      <w:r>
        <w:rPr>
          <w:rFonts w:ascii="Times New Roman" w:hAnsi="Times New Roman" w:cs="Times New Roman"/>
          <w:sz w:val="24"/>
          <w:szCs w:val="24"/>
        </w:rPr>
        <w:t>прошел проверку в ФАУ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Главгосэкспертиза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России», получено положительное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Главгосэкспертизы</w:t>
      </w:r>
      <w:proofErr w:type="spellEnd"/>
      <w:r>
        <w:rPr>
          <w:rFonts w:ascii="Times New Roman" w:hAnsi="Times New Roman" w:cs="Times New Roman"/>
          <w:sz w:val="24"/>
          <w:szCs w:val="24"/>
        </w:rPr>
        <w:t>, в настоящее время ведутся работы по строительству. Планируемая сдача объекта в 2024 году.</w:t>
      </w:r>
    </w:p>
    <w:p w:rsidR="00033B5A" w:rsidRDefault="00033B5A" w:rsidP="0046039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Согласование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возможности выполнения полетов воздушных судов типа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Боинг-737-800 с целью увеличения пассажиропотока;</w:t>
      </w:r>
    </w:p>
    <w:p w:rsidR="00033B5A" w:rsidRDefault="00033B5A" w:rsidP="0046039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Расширение зоны прилета для создания удобства для прилетающих пассажиров;</w:t>
      </w:r>
    </w:p>
    <w:p w:rsidR="00033B5A" w:rsidRDefault="00033B5A" w:rsidP="0046039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Текущий ремонт искусственных покрытий ИВПП, рулежных дорожек, перрона, в том числе с привлечением подрядных организаций;</w:t>
      </w:r>
    </w:p>
    <w:p w:rsidR="00033B5A" w:rsidRDefault="00033B5A" w:rsidP="0046039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Приобретение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спецавтотранспорта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для обеспечения качества обслуживания пассажиров, выполнения мероприятий по обслуживанию воздушных судов в условиях роста количества рейсов, мероприятий, связанных с обеспечением пожарной без</w:t>
      </w:r>
      <w:r w:rsidR="007E6816">
        <w:rPr>
          <w:rFonts w:ascii="Times New Roman" w:hAnsi="Times New Roman"/>
          <w:color w:val="000000"/>
          <w:sz w:val="24"/>
          <w:szCs w:val="24"/>
        </w:rPr>
        <w:t>опасности. За период 2020 – 202</w:t>
      </w:r>
      <w:r w:rsidR="003030C6">
        <w:rPr>
          <w:rFonts w:ascii="Times New Roman" w:hAnsi="Times New Roman"/>
          <w:sz w:val="24"/>
          <w:szCs w:val="24"/>
        </w:rPr>
        <w:t>3</w:t>
      </w:r>
      <w:r w:rsidRPr="007E68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 Предприятием приобретено:</w:t>
      </w:r>
    </w:p>
    <w:p w:rsidR="00033B5A" w:rsidRDefault="00033B5A" w:rsidP="0046039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E3436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низкопольных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перронных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автобуса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COBUS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33B5A" w:rsidRDefault="00033B5A" w:rsidP="0046039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E3436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самоходных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трапа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АтРС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33B5A" w:rsidRDefault="007E3436" w:rsidP="0046039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33B5A">
        <w:rPr>
          <w:rFonts w:ascii="Times New Roman" w:hAnsi="Times New Roman"/>
          <w:color w:val="000000"/>
          <w:sz w:val="24"/>
          <w:szCs w:val="24"/>
        </w:rPr>
        <w:t>2 аэродромных тягача для выполнения буксировки и решения задач аварийно-спасательного обеспечения;</w:t>
      </w:r>
    </w:p>
    <w:p w:rsidR="00033B5A" w:rsidRDefault="00033B5A" w:rsidP="0046039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7E3436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самоходный ленточный транспортер для погрузки (выгрузки) багажа</w:t>
      </w:r>
      <w:r w:rsidR="0046039B">
        <w:rPr>
          <w:rFonts w:ascii="Times New Roman" w:hAnsi="Times New Roman"/>
          <w:color w:val="000000"/>
          <w:sz w:val="24"/>
          <w:szCs w:val="24"/>
        </w:rPr>
        <w:t>;</w:t>
      </w:r>
    </w:p>
    <w:p w:rsidR="00033B5A" w:rsidRDefault="00033B5A" w:rsidP="0046039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E3436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2 пожарных автомобиля</w:t>
      </w:r>
      <w:r w:rsidR="0046039B">
        <w:rPr>
          <w:rFonts w:ascii="Times New Roman" w:hAnsi="Times New Roman"/>
          <w:color w:val="000000"/>
          <w:sz w:val="24"/>
          <w:szCs w:val="24"/>
        </w:rPr>
        <w:t>;</w:t>
      </w:r>
    </w:p>
    <w:p w:rsidR="0030592B" w:rsidRDefault="00143713" w:rsidP="00305071">
      <w:pPr>
        <w:spacing w:after="0" w:line="240" w:lineRule="auto"/>
        <w:ind w:firstLine="42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305071">
        <w:rPr>
          <w:rFonts w:ascii="Times New Roman" w:hAnsi="Times New Roman"/>
          <w:color w:val="000000"/>
          <w:sz w:val="24"/>
          <w:szCs w:val="24"/>
        </w:rPr>
        <w:t xml:space="preserve">в процессе закупки 1 </w:t>
      </w:r>
      <w:proofErr w:type="spellStart"/>
      <w:r w:rsidR="00305071">
        <w:rPr>
          <w:rFonts w:ascii="Times New Roman" w:hAnsi="Times New Roman"/>
          <w:color w:val="000000"/>
          <w:sz w:val="24"/>
          <w:szCs w:val="24"/>
        </w:rPr>
        <w:t>низкопольный</w:t>
      </w:r>
      <w:proofErr w:type="spellEnd"/>
      <w:r w:rsidR="00305071">
        <w:rPr>
          <w:rFonts w:ascii="Times New Roman" w:hAnsi="Times New Roman"/>
          <w:color w:val="000000"/>
          <w:sz w:val="24"/>
          <w:szCs w:val="24"/>
        </w:rPr>
        <w:t xml:space="preserve"> перронный автобус МАЗ 171075.</w:t>
      </w:r>
    </w:p>
    <w:sectPr w:rsidR="0030592B" w:rsidSect="0046039B">
      <w:pgSz w:w="11906" w:h="16838"/>
      <w:pgMar w:top="1134" w:right="566" w:bottom="1134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B5A"/>
    <w:rsid w:val="00033B5A"/>
    <w:rsid w:val="000970AE"/>
    <w:rsid w:val="000B41BC"/>
    <w:rsid w:val="000D6335"/>
    <w:rsid w:val="00143713"/>
    <w:rsid w:val="00186B2E"/>
    <w:rsid w:val="00192BDB"/>
    <w:rsid w:val="001B04D9"/>
    <w:rsid w:val="003030C6"/>
    <w:rsid w:val="00305071"/>
    <w:rsid w:val="0030592B"/>
    <w:rsid w:val="003242E1"/>
    <w:rsid w:val="003A4F62"/>
    <w:rsid w:val="003D02BD"/>
    <w:rsid w:val="00406DC4"/>
    <w:rsid w:val="00451927"/>
    <w:rsid w:val="0046039B"/>
    <w:rsid w:val="004C563D"/>
    <w:rsid w:val="005D3C3B"/>
    <w:rsid w:val="006A4AD2"/>
    <w:rsid w:val="00754328"/>
    <w:rsid w:val="007E3436"/>
    <w:rsid w:val="007E6816"/>
    <w:rsid w:val="008F150E"/>
    <w:rsid w:val="00AD4C2B"/>
    <w:rsid w:val="00DA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2022-11-03T07:53:00Z</dcterms:created>
  <dcterms:modified xsi:type="dcterms:W3CDTF">2024-09-05T13:11:00Z</dcterms:modified>
</cp:coreProperties>
</file>